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05CD" w14:textId="77777777" w:rsidR="000E509B" w:rsidRPr="009C3D08" w:rsidRDefault="000E509B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52" w:right="231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3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  <w:r w:rsidR="0044704B" w:rsidRPr="009C3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F2D656A" w14:textId="77777777" w:rsidR="0044704B" w:rsidRPr="009C3D08" w:rsidRDefault="0044704B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52" w:right="2316"/>
        <w:jc w:val="center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9C3D0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о проведении общественных обсуждений</w:t>
      </w:r>
    </w:p>
    <w:p w14:paraId="5B98421D" w14:textId="77777777" w:rsidR="001755E4" w:rsidRPr="009C3D08" w:rsidRDefault="001755E4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7" w:right="287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2D2B9F" w14:textId="696F9B2A" w:rsidR="00F603FF" w:rsidRPr="00857EA3" w:rsidRDefault="00D35327" w:rsidP="00C86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EC">
        <w:rPr>
          <w:rFonts w:ascii="Times New Roman" w:hAnsi="Times New Roman" w:cs="Times New Roman"/>
          <w:sz w:val="24"/>
          <w:szCs w:val="24"/>
        </w:rPr>
        <w:t>Публичное акционерное общество «Славнефть-Мегионнефтегаз»</w:t>
      </w:r>
      <w:r w:rsidRPr="00D810EC">
        <w:rPr>
          <w:rStyle w:val="FontStyle39"/>
          <w:sz w:val="24"/>
          <w:szCs w:val="24"/>
        </w:rPr>
        <w:t xml:space="preserve"> </w:t>
      </w:r>
      <w:r w:rsidRPr="00D810EC">
        <w:rPr>
          <w:rFonts w:ascii="Times New Roman" w:hAnsi="Times New Roman" w:cs="Times New Roman"/>
          <w:sz w:val="24"/>
          <w:szCs w:val="24"/>
        </w:rPr>
        <w:t xml:space="preserve">совместно с администрацией Нижневартовского района </w:t>
      </w:r>
      <w:r w:rsidRPr="00D810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Ханты-Мансийского автономного округа – Югры уведомляют о проведении общественных обсуждений намечаемой хозяйственной деятельности по </w:t>
      </w:r>
      <w:r w:rsidRPr="00857EA3">
        <w:rPr>
          <w:rFonts w:ascii="Times New Roman" w:hAnsi="Times New Roman" w:cs="Times New Roman"/>
          <w:sz w:val="24"/>
          <w:szCs w:val="24"/>
        </w:rPr>
        <w:t>объекту государственной экологической экспертизы – проектной документации</w:t>
      </w:r>
      <w:r w:rsidR="00D810EC" w:rsidRPr="00857EA3">
        <w:rPr>
          <w:rFonts w:ascii="Times New Roman" w:hAnsi="Times New Roman" w:cs="Times New Roman"/>
          <w:sz w:val="24"/>
          <w:szCs w:val="24"/>
        </w:rPr>
        <w:t xml:space="preserve"> </w:t>
      </w:r>
      <w:r w:rsidR="00D810EC" w:rsidRPr="00D810EC">
        <w:rPr>
          <w:rFonts w:ascii="Times New Roman" w:hAnsi="Times New Roman" w:cs="Times New Roman"/>
          <w:sz w:val="24"/>
          <w:szCs w:val="24"/>
        </w:rPr>
        <w:t xml:space="preserve">«Обустройство </w:t>
      </w:r>
      <w:r w:rsidR="00D810EC" w:rsidRPr="00857EA3">
        <w:rPr>
          <w:rFonts w:ascii="Times New Roman" w:hAnsi="Times New Roman" w:cs="Times New Roman"/>
          <w:sz w:val="24"/>
          <w:szCs w:val="24"/>
        </w:rPr>
        <w:t>Северо-</w:t>
      </w:r>
      <w:proofErr w:type="spellStart"/>
      <w:r w:rsidR="00D810EC" w:rsidRPr="00857EA3">
        <w:rPr>
          <w:rFonts w:ascii="Times New Roman" w:hAnsi="Times New Roman" w:cs="Times New Roman"/>
          <w:sz w:val="24"/>
          <w:szCs w:val="24"/>
        </w:rPr>
        <w:t>Негусьяхского</w:t>
      </w:r>
      <w:proofErr w:type="spellEnd"/>
      <w:r w:rsidR="00D810EC" w:rsidRPr="00D810EC">
        <w:rPr>
          <w:rFonts w:ascii="Times New Roman" w:hAnsi="Times New Roman" w:cs="Times New Roman"/>
          <w:sz w:val="24"/>
          <w:szCs w:val="24"/>
        </w:rPr>
        <w:t xml:space="preserve"> месторождения нефти. Куст скважин № 2» (шифр СНЕ-308.22), </w:t>
      </w:r>
      <w:r w:rsidR="00F603FF" w:rsidRPr="00857EA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857EA3" w:rsidRPr="00857EA3">
        <w:rPr>
          <w:rFonts w:ascii="Times New Roman" w:hAnsi="Times New Roman" w:cs="Times New Roman"/>
          <w:sz w:val="24"/>
          <w:szCs w:val="24"/>
        </w:rPr>
        <w:t>объектов капитального строительства, относящихся в соответствии с</w:t>
      </w:r>
      <w:r w:rsidR="00857E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dst199" w:history="1">
        <w:r w:rsidR="00857EA3" w:rsidRPr="00857EA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57EA3">
        <w:rPr>
          <w:rFonts w:ascii="Times New Roman" w:hAnsi="Times New Roman" w:cs="Times New Roman"/>
          <w:sz w:val="24"/>
          <w:szCs w:val="24"/>
        </w:rPr>
        <w:t xml:space="preserve"> </w:t>
      </w:r>
      <w:r w:rsidR="00857EA3" w:rsidRPr="00857EA3">
        <w:rPr>
          <w:rFonts w:ascii="Times New Roman" w:hAnsi="Times New Roman" w:cs="Times New Roman"/>
          <w:sz w:val="24"/>
          <w:szCs w:val="24"/>
        </w:rPr>
        <w:t>в области охраны окружающей среды к объектам I категории</w:t>
      </w:r>
      <w:r w:rsidR="00857EA3">
        <w:rPr>
          <w:rFonts w:ascii="Times New Roman" w:hAnsi="Times New Roman" w:cs="Times New Roman"/>
          <w:sz w:val="24"/>
          <w:szCs w:val="24"/>
        </w:rPr>
        <w:t>,</w:t>
      </w:r>
      <w:r w:rsidR="00F603FF" w:rsidRPr="00857EA3">
        <w:rPr>
          <w:rFonts w:ascii="Times New Roman" w:hAnsi="Times New Roman" w:cs="Times New Roman"/>
          <w:sz w:val="24"/>
          <w:szCs w:val="24"/>
        </w:rPr>
        <w:t xml:space="preserve"> в соответствии с пп.7.</w:t>
      </w:r>
      <w:r w:rsidR="00857EA3" w:rsidRPr="00857EA3">
        <w:rPr>
          <w:rFonts w:ascii="Times New Roman" w:hAnsi="Times New Roman" w:cs="Times New Roman"/>
          <w:sz w:val="24"/>
          <w:szCs w:val="24"/>
        </w:rPr>
        <w:t>5</w:t>
      </w:r>
      <w:r w:rsidR="00F603FF" w:rsidRPr="00857EA3">
        <w:rPr>
          <w:rFonts w:ascii="Times New Roman" w:hAnsi="Times New Roman" w:cs="Times New Roman"/>
          <w:sz w:val="24"/>
          <w:szCs w:val="24"/>
        </w:rPr>
        <w:t xml:space="preserve"> ст.11 Федерального закона РФ от 23.11.1995 №174-ФЗ «Об экологической экспертизе».</w:t>
      </w:r>
    </w:p>
    <w:p w14:paraId="2DA0B930" w14:textId="77777777" w:rsidR="00C86C98" w:rsidRPr="00707A34" w:rsidRDefault="00F603FF" w:rsidP="00C86C98">
      <w:pPr>
        <w:shd w:val="clear" w:color="auto" w:fill="FFFFFF"/>
        <w:spacing w:after="0" w:line="360" w:lineRule="auto"/>
        <w:ind w:right="48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Заказчик:</w:t>
      </w:r>
      <w:r w:rsidRPr="00707A3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6C98" w:rsidRPr="00707A34">
        <w:rPr>
          <w:rFonts w:ascii="Times New Roman" w:hAnsi="Times New Roman" w:cs="Times New Roman"/>
          <w:sz w:val="24"/>
          <w:szCs w:val="24"/>
        </w:rPr>
        <w:t>Публичное акционерное общество «Славнефть-Мегионнефтегаз»</w:t>
      </w:r>
      <w:r w:rsidRPr="00707A3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0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EF71D8" w14:textId="097BAEC5" w:rsidR="00F603FF" w:rsidRPr="00707A34" w:rsidRDefault="00F603FF" w:rsidP="00C86C98">
      <w:pPr>
        <w:shd w:val="clear" w:color="auto" w:fill="FFFFFF"/>
        <w:spacing w:after="0" w:line="360" w:lineRule="auto"/>
        <w:ind w:right="48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A34">
        <w:rPr>
          <w:rFonts w:ascii="Times New Roman" w:hAnsi="Times New Roman" w:cs="Times New Roman"/>
          <w:color w:val="000000"/>
          <w:sz w:val="24"/>
          <w:szCs w:val="24"/>
        </w:rPr>
        <w:t xml:space="preserve">ОГРН: </w:t>
      </w:r>
      <w:r w:rsidR="002D1AB8" w:rsidRPr="00707A34">
        <w:rPr>
          <w:rFonts w:ascii="Times New Roman" w:hAnsi="Times New Roman" w:cs="Times New Roman"/>
          <w:sz w:val="24"/>
          <w:szCs w:val="24"/>
        </w:rPr>
        <w:t>1028601354088</w:t>
      </w:r>
      <w:r w:rsidRPr="00707A34">
        <w:rPr>
          <w:rFonts w:ascii="Times New Roman" w:hAnsi="Times New Roman" w:cs="Times New Roman"/>
          <w:color w:val="000000"/>
          <w:sz w:val="24"/>
          <w:szCs w:val="24"/>
        </w:rPr>
        <w:t xml:space="preserve">, ИНН: </w:t>
      </w:r>
      <w:r w:rsidR="00707A34" w:rsidRPr="00707A34">
        <w:rPr>
          <w:rFonts w:ascii="Times New Roman" w:hAnsi="Times New Roman" w:cs="Times New Roman"/>
          <w:sz w:val="24"/>
          <w:szCs w:val="24"/>
        </w:rPr>
        <w:t>8605003932</w:t>
      </w:r>
      <w:r w:rsidRPr="0070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EF2158" w14:textId="10EC73E5" w:rsidR="00F603FF" w:rsidRPr="003B3D27" w:rsidRDefault="00F603FF" w:rsidP="00C86C98">
      <w:pPr>
        <w:shd w:val="clear" w:color="auto" w:fill="FFFFFF"/>
        <w:spacing w:after="0" w:line="360" w:lineRule="auto"/>
        <w:ind w:right="5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3B3D27">
        <w:rPr>
          <w:rFonts w:ascii="Times New Roman" w:hAnsi="Times New Roman" w:cs="Times New Roman"/>
          <w:color w:val="000000"/>
          <w:sz w:val="24"/>
          <w:szCs w:val="24"/>
        </w:rPr>
        <w:t>юридический адрес – ул.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3D27" w:rsidRPr="003B3D27">
        <w:rPr>
          <w:rFonts w:ascii="Times New Roman" w:hAnsi="Times New Roman" w:cs="Times New Roman"/>
          <w:color w:val="000000"/>
          <w:sz w:val="24"/>
          <w:szCs w:val="24"/>
        </w:rPr>
        <w:t>А.М.Кузьмина</w:t>
      </w:r>
      <w:proofErr w:type="spellEnd"/>
      <w:r w:rsidRPr="003B3D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 xml:space="preserve"> д.51,</w:t>
      </w:r>
      <w:r w:rsidRPr="003B3D2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27" w:rsidRPr="003B3D27">
        <w:rPr>
          <w:rFonts w:ascii="Times New Roman" w:hAnsi="Times New Roman" w:cs="Times New Roman"/>
          <w:color w:val="000000"/>
          <w:sz w:val="24"/>
          <w:szCs w:val="24"/>
        </w:rPr>
        <w:t>Мегион</w:t>
      </w:r>
      <w:r w:rsidRPr="003B3D27">
        <w:rPr>
          <w:rFonts w:ascii="Times New Roman" w:hAnsi="Times New Roman" w:cs="Times New Roman"/>
          <w:color w:val="000000"/>
          <w:sz w:val="24"/>
          <w:szCs w:val="24"/>
        </w:rPr>
        <w:t xml:space="preserve">, ХМАО-Югра, Тюменская область, Российская Федерация, </w:t>
      </w:r>
      <w:r w:rsidR="003B3D27" w:rsidRPr="003B3D27">
        <w:rPr>
          <w:rFonts w:ascii="Times New Roman" w:hAnsi="Times New Roman" w:cs="Times New Roman"/>
          <w:color w:val="000000"/>
          <w:sz w:val="24"/>
          <w:szCs w:val="24"/>
        </w:rPr>
        <w:t>628680</w:t>
      </w:r>
      <w:r w:rsidRPr="003B3D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DEF772" w14:textId="7383FD31" w:rsidR="00F603FF" w:rsidRPr="009C3D08" w:rsidRDefault="00F603FF" w:rsidP="00C86C98">
      <w:pPr>
        <w:shd w:val="clear" w:color="auto" w:fill="FFFFFF"/>
        <w:spacing w:after="0" w:line="360" w:lineRule="auto"/>
        <w:ind w:right="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4DF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– </w:t>
      </w:r>
      <w:r w:rsidR="003B3D27" w:rsidRPr="006074DF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3D27" w:rsidRPr="006074DF">
        <w:rPr>
          <w:rFonts w:ascii="Times New Roman" w:hAnsi="Times New Roman" w:cs="Times New Roman"/>
          <w:color w:val="000000"/>
          <w:sz w:val="24"/>
          <w:szCs w:val="24"/>
        </w:rPr>
        <w:t>А.М.Кузьмина</w:t>
      </w:r>
      <w:proofErr w:type="spellEnd"/>
      <w:r w:rsidR="003B3D27" w:rsidRPr="006074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 xml:space="preserve">д.51, </w:t>
      </w:r>
      <w:r w:rsidR="003B3D27" w:rsidRPr="006074DF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D27" w:rsidRPr="006074DF">
        <w:rPr>
          <w:rFonts w:ascii="Times New Roman" w:hAnsi="Times New Roman" w:cs="Times New Roman"/>
          <w:color w:val="000000"/>
          <w:sz w:val="24"/>
          <w:szCs w:val="24"/>
        </w:rPr>
        <w:t>Мегион, ХМАО-Югра, Тюменская область, Российская Федерация, 628680</w:t>
      </w:r>
      <w:r w:rsidRPr="006074DF">
        <w:rPr>
          <w:rFonts w:ascii="Times New Roman" w:hAnsi="Times New Roman" w:cs="Times New Roman"/>
          <w:color w:val="000000"/>
          <w:sz w:val="24"/>
          <w:szCs w:val="24"/>
        </w:rPr>
        <w:t>, тел.</w:t>
      </w:r>
      <w:r w:rsidR="00241263" w:rsidRPr="006074D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55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74DF">
        <w:rPr>
          <w:rFonts w:ascii="Times New Roman" w:hAnsi="Times New Roman" w:cs="Times New Roman"/>
          <w:color w:val="000000"/>
          <w:sz w:val="24"/>
          <w:szCs w:val="24"/>
        </w:rPr>
        <w:t>(346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6074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5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4DF">
        <w:rPr>
          <w:rFonts w:ascii="Times New Roman" w:hAnsi="Times New Roman" w:cs="Times New Roman"/>
          <w:color w:val="000000"/>
          <w:sz w:val="24"/>
          <w:szCs w:val="24"/>
        </w:rPr>
        <w:t>4-14-16</w:t>
      </w:r>
      <w:r w:rsidRPr="006074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C7BF62" w14:textId="12ACC0B6" w:rsidR="0040360D" w:rsidRPr="00707A34" w:rsidRDefault="0040360D" w:rsidP="00C86C98">
      <w:pPr>
        <w:shd w:val="clear" w:color="auto" w:fill="FFFFFF"/>
        <w:spacing w:after="0" w:line="360" w:lineRule="auto"/>
        <w:ind w:right="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0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Исполнитель работ по ОВОС: </w:t>
      </w:r>
      <w:bookmarkStart w:id="0" w:name="_Hlk150783565"/>
      <w:r w:rsidR="00707A34" w:rsidRPr="00707A3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«РусНефтеГазПроект»</w:t>
      </w:r>
      <w:bookmarkEnd w:id="0"/>
      <w:r w:rsidRPr="00707A34"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="00707A34" w:rsidRPr="00707A34">
        <w:rPr>
          <w:rFonts w:ascii="Times New Roman" w:hAnsi="Times New Roman" w:cs="Times New Roman"/>
          <w:iCs/>
          <w:sz w:val="24"/>
          <w:szCs w:val="24"/>
        </w:rPr>
        <w:t>1078603009858</w:t>
      </w:r>
      <w:r w:rsidRPr="00707A34">
        <w:rPr>
          <w:rFonts w:ascii="Times New Roman" w:hAnsi="Times New Roman" w:cs="Times New Roman"/>
          <w:color w:val="000000"/>
          <w:sz w:val="24"/>
          <w:szCs w:val="24"/>
        </w:rPr>
        <w:t>, ИНН:</w:t>
      </w:r>
      <w:r w:rsidR="001755E4" w:rsidRPr="00707A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7A34" w:rsidRPr="00707A34">
        <w:rPr>
          <w:rFonts w:ascii="Times New Roman" w:hAnsi="Times New Roman" w:cs="Times New Roman"/>
          <w:iCs/>
          <w:sz w:val="24"/>
          <w:szCs w:val="24"/>
        </w:rPr>
        <w:t>8603148883</w:t>
      </w:r>
      <w:r w:rsidRPr="00707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05ECE4" w14:textId="72DEA093" w:rsidR="0040360D" w:rsidRPr="00055ED8" w:rsidRDefault="0040360D" w:rsidP="00C86C98">
      <w:pPr>
        <w:shd w:val="clear" w:color="auto" w:fill="FFFFFF"/>
        <w:spacing w:after="0" w:line="360" w:lineRule="auto"/>
        <w:ind w:right="5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055ED8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 – </w:t>
      </w:r>
      <w:r w:rsidR="00055ED8">
        <w:rPr>
          <w:rFonts w:ascii="Times New Roman" w:hAnsi="Times New Roman" w:cs="Times New Roman"/>
          <w:color w:val="000000"/>
          <w:sz w:val="24"/>
          <w:szCs w:val="24"/>
        </w:rPr>
        <w:t xml:space="preserve">ул. Мира, д.98, помещение 1007, г. Нижневартовск, </w:t>
      </w:r>
      <w:r w:rsidRPr="00055ED8">
        <w:rPr>
          <w:rFonts w:ascii="Times New Roman" w:hAnsi="Times New Roman" w:cs="Times New Roman"/>
          <w:color w:val="000000"/>
          <w:sz w:val="24"/>
          <w:szCs w:val="24"/>
        </w:rPr>
        <w:t>ХМАО-Югра, Тюменская область, Российская Федерация, 628</w:t>
      </w:r>
      <w:r w:rsidR="00055ED8" w:rsidRPr="00055ED8">
        <w:rPr>
          <w:rFonts w:ascii="Times New Roman" w:hAnsi="Times New Roman" w:cs="Times New Roman"/>
          <w:color w:val="000000"/>
          <w:sz w:val="24"/>
          <w:szCs w:val="24"/>
        </w:rPr>
        <w:t>624</w:t>
      </w:r>
      <w:r w:rsidRPr="00055E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5DBBF3" w14:textId="38272514" w:rsidR="0040360D" w:rsidRPr="00A724FC" w:rsidRDefault="0040360D" w:rsidP="00055ED8">
      <w:pPr>
        <w:shd w:val="clear" w:color="auto" w:fill="FFFFFF"/>
        <w:spacing w:after="0" w:line="360" w:lineRule="auto"/>
        <w:ind w:right="5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055ED8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– </w:t>
      </w:r>
      <w:r w:rsidR="00055ED8" w:rsidRPr="00055ED8">
        <w:rPr>
          <w:rFonts w:ascii="Times New Roman" w:hAnsi="Times New Roman" w:cs="Times New Roman"/>
          <w:color w:val="000000"/>
          <w:sz w:val="24"/>
          <w:szCs w:val="24"/>
        </w:rPr>
        <w:t>ул. Мира,</w:t>
      </w:r>
      <w:r w:rsidR="00055ED8">
        <w:rPr>
          <w:rFonts w:ascii="Times New Roman" w:hAnsi="Times New Roman" w:cs="Times New Roman"/>
          <w:color w:val="000000"/>
          <w:sz w:val="24"/>
          <w:szCs w:val="24"/>
        </w:rPr>
        <w:t xml:space="preserve"> д.98, помещение 1007, г. Нижневартовск, </w:t>
      </w:r>
      <w:r w:rsidR="00055ED8" w:rsidRPr="00055ED8">
        <w:rPr>
          <w:rFonts w:ascii="Times New Roman" w:hAnsi="Times New Roman" w:cs="Times New Roman"/>
          <w:color w:val="000000"/>
          <w:sz w:val="24"/>
          <w:szCs w:val="24"/>
        </w:rPr>
        <w:t xml:space="preserve">ХМАО-Югра, Тюменская область, Российская Федерация, </w:t>
      </w:r>
      <w:r w:rsidR="00055ED8" w:rsidRPr="00316408">
        <w:rPr>
          <w:rFonts w:ascii="Times New Roman" w:hAnsi="Times New Roman" w:cs="Times New Roman"/>
          <w:color w:val="000000"/>
          <w:sz w:val="24"/>
          <w:szCs w:val="24"/>
        </w:rPr>
        <w:t xml:space="preserve">628624, </w:t>
      </w:r>
      <w:r w:rsidRPr="00316408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1755E4" w:rsidRPr="0031640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1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408">
        <w:rPr>
          <w:rFonts w:ascii="Times New Roman" w:hAnsi="Times New Roman" w:cs="Times New Roman"/>
          <w:color w:val="000000"/>
          <w:sz w:val="24"/>
          <w:szCs w:val="24"/>
        </w:rPr>
        <w:t>(346</w:t>
      </w:r>
      <w:r w:rsidR="00316408" w:rsidRPr="0031640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164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67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316408" w:rsidRPr="003164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D4671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316408" w:rsidRPr="00316408">
        <w:rPr>
          <w:rFonts w:ascii="Times New Roman" w:hAnsi="Times New Roman" w:cs="Times New Roman"/>
          <w:color w:val="000000"/>
          <w:sz w:val="24"/>
          <w:szCs w:val="24"/>
        </w:rPr>
        <w:t>-7</w:t>
      </w:r>
      <w:r w:rsidR="007D46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164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4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7AA" w:rsidRPr="001E2CF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info@rngp.ru</w:t>
      </w:r>
    </w:p>
    <w:p w14:paraId="2AA6CF87" w14:textId="287259BC" w:rsidR="00AE362F" w:rsidRPr="00AE362F" w:rsidRDefault="00F603FF" w:rsidP="00AE3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Орган, ответственный за организацию общественных обсуждений: </w:t>
      </w:r>
      <w:bookmarkStart w:id="1" w:name="_Hlk152056927"/>
      <w:bookmarkStart w:id="2" w:name="_Hlk150783378"/>
      <w:r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</w:t>
      </w:r>
      <w:r w:rsidR="00AA0ABE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0ABE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Нижневартовского</w:t>
      </w:r>
      <w:r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района, 628</w:t>
      </w:r>
      <w:r w:rsidR="00AE362F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606</w:t>
      </w:r>
      <w:r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, г.</w:t>
      </w:r>
      <w:r w:rsidR="00C905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362F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Нижневартовск</w:t>
      </w:r>
      <w:r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, ул.</w:t>
      </w:r>
      <w:r w:rsidR="007D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362F" w:rsidRPr="000910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Ленина</w:t>
      </w:r>
      <w:r w:rsidRPr="000910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C905A6" w:rsidRPr="000910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bookmarkEnd w:id="1"/>
      <w:r w:rsidRPr="000910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bookmarkStart w:id="3" w:name="_Hlk152056978"/>
      <w:r w:rsidR="005A1729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>тел.</w:t>
      </w:r>
      <w:r w:rsidR="00AE362F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r w:rsidR="007D46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362F" w:rsidRPr="00AE362F">
        <w:rPr>
          <w:rFonts w:ascii="Times New Roman" w:hAnsi="Times New Roman" w:cs="Times New Roman"/>
          <w:sz w:val="24"/>
          <w:szCs w:val="24"/>
        </w:rPr>
        <w:t>(3466) 49-84-88</w:t>
      </w:r>
      <w:bookmarkEnd w:id="3"/>
      <w:r w:rsidR="005A1729" w:rsidRPr="00AE3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8" w:history="1">
        <w:r w:rsidR="00AE362F" w:rsidRPr="00AE3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priemnvr@NVraion.ru</w:t>
        </w:r>
      </w:hyperlink>
      <w:r w:rsidR="00AE362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2"/>
    <w:p w14:paraId="1FF00307" w14:textId="6EF60FD3" w:rsidR="00F603FF" w:rsidRPr="00857EA3" w:rsidRDefault="005A1729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1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C3D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планируемой (намечаемой) хозяйственной и иной деятельности: </w:t>
      </w:r>
      <w:r w:rsidRPr="009C3D08">
        <w:rPr>
          <w:rFonts w:ascii="Times New Roman" w:hAnsi="Times New Roman" w:cs="Times New Roman"/>
          <w:color w:val="000000"/>
          <w:sz w:val="24"/>
          <w:szCs w:val="24"/>
        </w:rPr>
        <w:t>объект государственной экологической экспертизы – проектная документация</w:t>
      </w:r>
      <w:r w:rsidRPr="009C3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7766" w:rsidRPr="00D810EC">
        <w:rPr>
          <w:rFonts w:ascii="Times New Roman" w:hAnsi="Times New Roman" w:cs="Times New Roman"/>
          <w:sz w:val="24"/>
          <w:szCs w:val="24"/>
        </w:rPr>
        <w:t xml:space="preserve">«Обустройство </w:t>
      </w:r>
      <w:r w:rsidR="00207766" w:rsidRPr="00D810EC">
        <w:rPr>
          <w:rFonts w:ascii="Times New Roman" w:hAnsi="Times New Roman" w:cs="Times New Roman"/>
          <w:bCs/>
          <w:sz w:val="24"/>
          <w:szCs w:val="24"/>
        </w:rPr>
        <w:t>Северо-</w:t>
      </w:r>
      <w:proofErr w:type="spellStart"/>
      <w:r w:rsidR="00207766" w:rsidRPr="00D810EC">
        <w:rPr>
          <w:rFonts w:ascii="Times New Roman" w:hAnsi="Times New Roman" w:cs="Times New Roman"/>
          <w:bCs/>
          <w:sz w:val="24"/>
          <w:szCs w:val="24"/>
        </w:rPr>
        <w:t>Негусьяхского</w:t>
      </w:r>
      <w:proofErr w:type="spellEnd"/>
      <w:r w:rsidR="00207766" w:rsidRPr="00D810EC">
        <w:rPr>
          <w:rFonts w:ascii="Times New Roman" w:hAnsi="Times New Roman" w:cs="Times New Roman"/>
          <w:sz w:val="24"/>
          <w:szCs w:val="24"/>
        </w:rPr>
        <w:t xml:space="preserve"> месторождения нефти. Куст скважин № 2» (шифр СНЕ-308.22)</w:t>
      </w:r>
      <w:r w:rsidRPr="009C3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включая </w:t>
      </w:r>
      <w:r w:rsidRPr="00857E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предварительные материалы оценки воздействия на окружающую среду.</w:t>
      </w:r>
    </w:p>
    <w:p w14:paraId="55B0DA51" w14:textId="1EA10808" w:rsidR="005A1729" w:rsidRPr="00857EA3" w:rsidRDefault="005A1729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1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57EA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Цель планируемой (намечаемой) хозяйственной и иной деятельности:</w:t>
      </w:r>
      <w:r w:rsidRPr="00857EA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57EA3" w:rsidRPr="00857EA3">
        <w:rPr>
          <w:rFonts w:ascii="Times New Roman" w:hAnsi="Times New Roman" w:cs="Times New Roman"/>
          <w:color w:val="000000" w:themeColor="text1"/>
          <w:sz w:val="24"/>
          <w:szCs w:val="24"/>
        </w:rPr>
        <w:t>добыча углеводородного сырья</w:t>
      </w:r>
      <w:r w:rsidRPr="00857E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B426CB" w14:textId="33B9FAFB" w:rsidR="005A1729" w:rsidRPr="001A6E97" w:rsidRDefault="005A1729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14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6E9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14:paraId="264143FE" w14:textId="0981BEA1" w:rsidR="005A1729" w:rsidRPr="001A6E97" w:rsidRDefault="001A6E97" w:rsidP="00C86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1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A6E9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Нижневартовский и </w:t>
      </w:r>
      <w:r w:rsidR="005A1729" w:rsidRPr="001A6E9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Сургутский район</w:t>
      </w:r>
      <w:r w:rsidR="00EC3A3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5A1729" w:rsidRPr="001A6E9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Югра, </w:t>
      </w:r>
      <w:r w:rsidRPr="001A6E97">
        <w:rPr>
          <w:rFonts w:ascii="Times New Roman" w:hAnsi="Times New Roman"/>
          <w:color w:val="000000" w:themeColor="text1"/>
          <w:sz w:val="24"/>
          <w:szCs w:val="24"/>
        </w:rPr>
        <w:t>Северо-</w:t>
      </w:r>
      <w:proofErr w:type="spellStart"/>
      <w:r w:rsidRPr="001A6E97">
        <w:rPr>
          <w:rFonts w:ascii="Times New Roman" w:hAnsi="Times New Roman"/>
          <w:color w:val="000000" w:themeColor="text1"/>
          <w:sz w:val="24"/>
          <w:szCs w:val="24"/>
        </w:rPr>
        <w:t>Негусьяхское</w:t>
      </w:r>
      <w:proofErr w:type="spellEnd"/>
      <w:r w:rsidRPr="001A6E97">
        <w:rPr>
          <w:rFonts w:ascii="Times New Roman" w:hAnsi="Times New Roman"/>
          <w:color w:val="000000" w:themeColor="text1"/>
          <w:sz w:val="24"/>
          <w:szCs w:val="24"/>
        </w:rPr>
        <w:t xml:space="preserve"> месторождение, Полевой лицензионный участок</w:t>
      </w:r>
      <w:r w:rsidR="005A1729" w:rsidRPr="001A6E9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FE8C14" w14:textId="092154A6" w:rsidR="005D42AF" w:rsidRPr="00C533BB" w:rsidRDefault="005A1729" w:rsidP="00C533BB">
      <w:pPr>
        <w:shd w:val="clear" w:color="auto" w:fill="FFFFFF"/>
        <w:tabs>
          <w:tab w:val="left" w:pos="9349"/>
        </w:tabs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Планируемые сроки проведения ОВОС:</w:t>
      </w:r>
      <w:r w:rsidR="005D42AF" w:rsidRPr="00C533BB">
        <w:rPr>
          <w:color w:val="000000" w:themeColor="text1"/>
          <w:sz w:val="24"/>
          <w:szCs w:val="24"/>
        </w:rPr>
        <w:t xml:space="preserve"> </w:t>
      </w:r>
      <w:r w:rsidR="005D42AF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мая 2023 г. по </w:t>
      </w:r>
      <w:r w:rsidR="00C905A6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5D42AF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г.</w:t>
      </w:r>
    </w:p>
    <w:p w14:paraId="30DA1FB2" w14:textId="0C83FFF2" w:rsidR="005A1729" w:rsidRPr="00C533BB" w:rsidRDefault="005A1729" w:rsidP="00C533BB">
      <w:pPr>
        <w:shd w:val="clear" w:color="auto" w:fill="FFFFFF"/>
        <w:tabs>
          <w:tab w:val="left" w:pos="934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и сроки доступности объекта общественного обсуждения:</w:t>
      </w:r>
    </w:p>
    <w:p w14:paraId="3AFEC0E3" w14:textId="7855BF9C" w:rsidR="005A1729" w:rsidRPr="00C533BB" w:rsidRDefault="005A1729" w:rsidP="00C53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доступны с </w:t>
      </w:r>
      <w:r w:rsidR="00F11DED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6DE6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D2E7A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437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72A28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C76DE6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11DED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D2E7A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11DED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6E3437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2A28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, включительно, по адресам:</w:t>
      </w:r>
    </w:p>
    <w:p w14:paraId="455C0824" w14:textId="2B4638A3" w:rsidR="003D0E07" w:rsidRPr="00C533BB" w:rsidRDefault="003D0E07" w:rsidP="00C533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 w:firstLine="7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33BB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«РусНефтеГазПроект», </w:t>
      </w:r>
      <w:r w:rsidRPr="00C533BB">
        <w:rPr>
          <w:rFonts w:ascii="Times New Roman" w:hAnsi="Times New Roman" w:cs="Times New Roman"/>
          <w:color w:val="000000"/>
          <w:sz w:val="24"/>
          <w:szCs w:val="24"/>
        </w:rPr>
        <w:t>628624,</w:t>
      </w:r>
      <w:r w:rsidRPr="00C53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3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Тюменская область, ХМАО – Югра,</w:t>
      </w:r>
      <w:r w:rsidRPr="00C533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533BB">
        <w:rPr>
          <w:rFonts w:ascii="Times New Roman" w:hAnsi="Times New Roman" w:cs="Times New Roman"/>
          <w:bCs/>
          <w:color w:val="000000"/>
          <w:sz w:val="24"/>
          <w:szCs w:val="24"/>
        </w:rPr>
        <w:t>г.Нижневартовск</w:t>
      </w:r>
      <w:proofErr w:type="spellEnd"/>
      <w:r w:rsidRPr="00C533BB">
        <w:rPr>
          <w:rFonts w:ascii="Times New Roman" w:hAnsi="Times New Roman" w:cs="Times New Roman"/>
          <w:color w:val="000000"/>
          <w:sz w:val="24"/>
          <w:szCs w:val="24"/>
        </w:rPr>
        <w:t xml:space="preserve"> ул. Мира, д.98, помещение 1007, тел.8 (3466) 42-40-77 </w:t>
      </w:r>
      <w:r w:rsidRPr="00C533B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рабочие дни с 09.00 до 17.00, перерыв 12.00-13.00).</w:t>
      </w:r>
    </w:p>
    <w:p w14:paraId="1479ADBD" w14:textId="77777777" w:rsidR="00C533BB" w:rsidRPr="00C533BB" w:rsidRDefault="00DA6F2B" w:rsidP="00C533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33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ссылке:</w:t>
      </w:r>
      <w:r w:rsidR="00C533BB" w:rsidRPr="00C533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4" w:name="_Hlk152056874"/>
      <w:r w:rsidR="00C533BB" w:rsidRPr="00C533BB">
        <w:fldChar w:fldCharType="begin"/>
      </w:r>
      <w:r w:rsidR="00C533BB" w:rsidRPr="00C533BB">
        <w:rPr>
          <w:rFonts w:ascii="Times New Roman" w:hAnsi="Times New Roman" w:cs="Times New Roman"/>
          <w:sz w:val="24"/>
          <w:szCs w:val="24"/>
        </w:rPr>
        <w:instrText>HYPERLINK "https://cloud.mail.ru/public/uVz6/7CQnWDmHQ"</w:instrText>
      </w:r>
      <w:r w:rsidR="00C533BB" w:rsidRPr="00C533BB">
        <w:fldChar w:fldCharType="separate"/>
      </w:r>
      <w:r w:rsidR="00C533BB" w:rsidRPr="00C533BB">
        <w:rPr>
          <w:rStyle w:val="a3"/>
          <w:rFonts w:ascii="Times New Roman" w:hAnsi="Times New Roman" w:cs="Times New Roman"/>
          <w:bCs/>
          <w:sz w:val="24"/>
          <w:szCs w:val="24"/>
        </w:rPr>
        <w:t>https://cloud.mail.ru/public/uVz6/7CQnWDmHQ</w:t>
      </w:r>
      <w:r w:rsidR="00C533BB" w:rsidRPr="00C533BB">
        <w:rPr>
          <w:rStyle w:val="a3"/>
          <w:rFonts w:ascii="Times New Roman" w:hAnsi="Times New Roman" w:cs="Times New Roman"/>
          <w:bCs/>
          <w:sz w:val="24"/>
          <w:szCs w:val="24"/>
        </w:rPr>
        <w:fldChar w:fldCharType="end"/>
      </w:r>
      <w:bookmarkEnd w:id="4"/>
    </w:p>
    <w:p w14:paraId="3A15AE72" w14:textId="54733E4A" w:rsidR="000E1B40" w:rsidRPr="00C533BB" w:rsidRDefault="00D92CF5" w:rsidP="00C533BB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общественных обсуждений: </w:t>
      </w:r>
      <w:r w:rsidR="000E1B40" w:rsidRPr="00C533B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общественные слушания.</w:t>
      </w:r>
    </w:p>
    <w:p w14:paraId="309EEBCE" w14:textId="0E1E6A6D" w:rsidR="00D92CF5" w:rsidRPr="00C533BB" w:rsidRDefault="000E1B40" w:rsidP="00C533BB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Формат - онлайн-конференция</w:t>
      </w:r>
      <w:r w:rsidR="005A740F"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BC8F894" w14:textId="6C93B1CF" w:rsidR="00D92CF5" w:rsidRPr="00C533BB" w:rsidRDefault="00D92CF5" w:rsidP="00C533BB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проведения общественных обсуждений: </w:t>
      </w: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11DED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D2E7A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4082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72A28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F11DED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DD2E7A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F11DED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54082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2A28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включительно.</w:t>
      </w:r>
    </w:p>
    <w:p w14:paraId="2DE5A23E" w14:textId="0CCFBF0E" w:rsidR="00F61C51" w:rsidRPr="00C533BB" w:rsidRDefault="00D92CF5" w:rsidP="00C533BB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Общественные слушания состоятся: </w:t>
      </w:r>
      <w:r w:rsidR="001E2CFD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F11DED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DD2E7A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11DED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января</w:t>
      </w:r>
      <w:r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F11DED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F11DED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</w:t>
      </w:r>
      <w:r w:rsidR="00D54082"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864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мин</w:t>
      </w:r>
      <w:r w:rsidR="00DA4207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1C51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время местное</w:t>
      </w:r>
    </w:p>
    <w:p w14:paraId="7EE63EDD" w14:textId="1FA27045" w:rsidR="00F61C51" w:rsidRPr="00C533BB" w:rsidRDefault="00F11DED" w:rsidP="00C533BB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Общественные слушания состоятся</w:t>
      </w:r>
      <w:r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фо</w:t>
      </w:r>
      <w:r w:rsidR="00F61C51"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рмат</w:t>
      </w:r>
      <w:r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F61C51"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онлайн-конференци</w:t>
      </w:r>
      <w:r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F61C51" w:rsidRPr="00C533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ссылке:</w:t>
      </w:r>
    </w:p>
    <w:bookmarkStart w:id="5" w:name="_Hlk152057153"/>
    <w:p w14:paraId="6070EB10" w14:textId="77777777" w:rsidR="00C533BB" w:rsidRPr="00C533BB" w:rsidRDefault="00C533BB" w:rsidP="00C533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33BB">
        <w:fldChar w:fldCharType="begin"/>
      </w:r>
      <w:r w:rsidRPr="00C533BB">
        <w:rPr>
          <w:rFonts w:ascii="Times New Roman" w:hAnsi="Times New Roman" w:cs="Times New Roman"/>
          <w:sz w:val="24"/>
          <w:szCs w:val="24"/>
        </w:rPr>
        <w:instrText>HYPERLINK "https://telemost.yandex.ru/j/69347648271697956799551625023212679586"</w:instrText>
      </w:r>
      <w:r w:rsidRPr="00C533BB">
        <w:fldChar w:fldCharType="separate"/>
      </w:r>
      <w:r w:rsidRPr="00C533BB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C533BB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C533BB">
        <w:rPr>
          <w:rStyle w:val="a3"/>
          <w:rFonts w:ascii="Times New Roman" w:hAnsi="Times New Roman" w:cs="Times New Roman"/>
          <w:sz w:val="24"/>
          <w:szCs w:val="24"/>
          <w:lang w:val="en-US"/>
        </w:rPr>
        <w:t>telemost</w:t>
      </w:r>
      <w:proofErr w:type="spellEnd"/>
      <w:r w:rsidRPr="00C533B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C533BB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533B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C533B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533BB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C533BB">
        <w:rPr>
          <w:rStyle w:val="a3"/>
          <w:rFonts w:ascii="Times New Roman" w:hAnsi="Times New Roman" w:cs="Times New Roman"/>
          <w:sz w:val="24"/>
          <w:szCs w:val="24"/>
          <w:lang w:val="en-US"/>
        </w:rPr>
        <w:t>j</w:t>
      </w:r>
      <w:r w:rsidRPr="00C533BB">
        <w:rPr>
          <w:rStyle w:val="a3"/>
          <w:rFonts w:ascii="Times New Roman" w:hAnsi="Times New Roman" w:cs="Times New Roman"/>
          <w:sz w:val="24"/>
          <w:szCs w:val="24"/>
        </w:rPr>
        <w:t>/69347648271697956799551625023212679586</w:t>
      </w:r>
      <w:r w:rsidRPr="00C533BB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bookmarkEnd w:id="5"/>
    <w:p w14:paraId="24203415" w14:textId="4F743885" w:rsidR="00D92CF5" w:rsidRPr="00C533BB" w:rsidRDefault="00D92CF5" w:rsidP="00C53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3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представления замечаний и предложений: </w:t>
      </w:r>
      <w:r w:rsidRPr="00C533BB">
        <w:rPr>
          <w:rFonts w:ascii="Times New Roman" w:hAnsi="Times New Roman" w:cs="Times New Roman"/>
          <w:color w:val="000000"/>
          <w:sz w:val="24"/>
          <w:szCs w:val="24"/>
        </w:rPr>
        <w:t>письменная.</w:t>
      </w:r>
    </w:p>
    <w:p w14:paraId="52057C1D" w14:textId="51489B44" w:rsidR="00E01320" w:rsidRDefault="00D92CF5" w:rsidP="00C5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BB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Замечания, предложения и комментарии общественности принимаются и фиксируются </w:t>
      </w:r>
      <w:r w:rsidR="00672A28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317AA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672A28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.12.2023</w:t>
      </w:r>
      <w:r w:rsidR="00112B4B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72A28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317AA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72A28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317AA" w:rsidRPr="00C533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2A28" w:rsidRPr="00D54082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="00672A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72A28" w:rsidRPr="00D54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672A28" w:rsidRPr="001E2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CFD">
        <w:rPr>
          <w:rFonts w:ascii="Times New Roman" w:hAnsi="Times New Roman" w:cs="Times New Roman"/>
          <w:color w:val="000000"/>
          <w:sz w:val="24"/>
          <w:szCs w:val="24"/>
        </w:rPr>
        <w:t>в местах доступности Материалов по объекту общественных обсуждений или по адресам электронной</w:t>
      </w:r>
      <w:r w:rsidR="00856214">
        <w:rPr>
          <w:rFonts w:ascii="Times New Roman" w:hAnsi="Times New Roman" w:cs="Times New Roman"/>
          <w:color w:val="000000"/>
          <w:sz w:val="24"/>
          <w:szCs w:val="24"/>
        </w:rPr>
        <w:t xml:space="preserve"> почты</w:t>
      </w:r>
      <w:r w:rsidRPr="001E2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_Hlk150782487"/>
      <w:r w:rsidR="001E2CFD" w:rsidRPr="001E2CFD">
        <w:fldChar w:fldCharType="begin"/>
      </w:r>
      <w:r w:rsidR="001E2CFD" w:rsidRPr="001E2CFD">
        <w:rPr>
          <w:rFonts w:ascii="Times New Roman" w:hAnsi="Times New Roman" w:cs="Times New Roman"/>
          <w:sz w:val="24"/>
          <w:szCs w:val="24"/>
        </w:rPr>
        <w:instrText>HYPERLINK "mailto:priemnvr@NVraion.ru"</w:instrText>
      </w:r>
      <w:r w:rsidR="001E2CFD" w:rsidRPr="001E2CFD">
        <w:fldChar w:fldCharType="separate"/>
      </w:r>
      <w:r w:rsidR="001E2CFD" w:rsidRPr="001E2CF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priemnvr@NVraion.ru</w:t>
      </w:r>
      <w:r w:rsidR="001E2CFD" w:rsidRPr="001E2CF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E013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9" w:history="1">
        <w:r w:rsidR="00E01320" w:rsidRPr="00D8490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info@rngp.ru</w:t>
        </w:r>
      </w:hyperlink>
      <w:r w:rsidR="00E0132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history="1">
        <w:r w:rsidR="00E01320" w:rsidRPr="005F7945">
          <w:rPr>
            <w:rStyle w:val="a3"/>
            <w:rFonts w:ascii="Times New Roman" w:hAnsi="Times New Roman" w:cs="Times New Roman"/>
            <w:sz w:val="24"/>
            <w:szCs w:val="24"/>
          </w:rPr>
          <w:t>TuniekovAA@NVraion.ru</w:t>
        </w:r>
      </w:hyperlink>
      <w:r w:rsidR="00E01320" w:rsidRPr="005F7945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3D6A1BCE" w14:textId="77777777" w:rsidR="00D92CF5" w:rsidRPr="00E01320" w:rsidRDefault="00D92CF5" w:rsidP="00E60C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Ответственные лица:</w:t>
      </w:r>
    </w:p>
    <w:p w14:paraId="7F558187" w14:textId="6092A2A0" w:rsidR="00E01320" w:rsidRDefault="00D92CF5" w:rsidP="005A740F">
      <w:pPr>
        <w:shd w:val="clear" w:color="auto" w:fill="FFFFFF"/>
        <w:spacing w:after="0" w:line="360" w:lineRule="auto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00757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Нижневартовского района</w:t>
      </w:r>
      <w:r w:rsidR="005A740F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01320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</w:t>
      </w:r>
      <w:r w:rsidR="005A740F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пециалист отдела экологической безопасности – </w:t>
      </w:r>
      <w:r w:rsidR="00E01320" w:rsidRPr="005F79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Туниеков Андрей Александрович,</w:t>
      </w:r>
      <w:r w:rsidR="005A740F" w:rsidRPr="005F7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8 (3466) 49-48-27, </w:t>
      </w:r>
      <w:hyperlink r:id="rId11" w:history="1">
        <w:r w:rsidR="00E01320" w:rsidRPr="005F7945">
          <w:rPr>
            <w:rStyle w:val="a3"/>
            <w:rFonts w:ascii="Times New Roman" w:hAnsi="Times New Roman" w:cs="Times New Roman"/>
            <w:sz w:val="24"/>
            <w:szCs w:val="24"/>
          </w:rPr>
          <w:t>TuniekovAA@NVraion.ru</w:t>
        </w:r>
      </w:hyperlink>
      <w:r w:rsidR="00E01320" w:rsidRPr="005F7945">
        <w:rPr>
          <w:rFonts w:ascii="Times New Roman" w:hAnsi="Times New Roman" w:cs="Times New Roman"/>
          <w:sz w:val="24"/>
          <w:szCs w:val="24"/>
        </w:rPr>
        <w:t>.</w:t>
      </w:r>
    </w:p>
    <w:p w14:paraId="0CBA6E5C" w14:textId="6FD7B4B9" w:rsidR="00E60C37" w:rsidRPr="00E60C37" w:rsidRDefault="00CE6FA6" w:rsidP="00E60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D92CF5"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2CF5"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>заказчика</w:t>
      </w:r>
      <w:r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92CF5"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E60C3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F81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Нагибина Олеся Степановна, </w:t>
      </w:r>
      <w:r w:rsidR="00E60C3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E60C37" w:rsidRPr="00E60C37">
        <w:rPr>
          <w:rFonts w:ascii="Times New Roman" w:hAnsi="Times New Roman" w:cs="Times New Roman"/>
          <w:sz w:val="24"/>
          <w:szCs w:val="24"/>
          <w:lang w:eastAsia="ru-RU"/>
        </w:rPr>
        <w:t xml:space="preserve">едущий инженер </w:t>
      </w:r>
      <w:r w:rsidR="00E60C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60C37" w:rsidRPr="00E60C37">
        <w:rPr>
          <w:rFonts w:ascii="Times New Roman" w:hAnsi="Times New Roman" w:cs="Times New Roman"/>
          <w:sz w:val="24"/>
          <w:szCs w:val="24"/>
          <w:lang w:eastAsia="ru-RU"/>
        </w:rPr>
        <w:t>тдел</w:t>
      </w:r>
      <w:r w:rsidR="00E60C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60C37" w:rsidRPr="00E60C3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проектно-изыскательских работ </w:t>
      </w:r>
      <w:r w:rsidR="00E60C37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E60C37" w:rsidRPr="00E60C37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 w:rsidR="00E60C3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60C37" w:rsidRPr="00E60C37">
        <w:rPr>
          <w:rFonts w:ascii="Times New Roman" w:hAnsi="Times New Roman" w:cs="Times New Roman"/>
          <w:sz w:val="24"/>
          <w:szCs w:val="24"/>
          <w:lang w:eastAsia="ru-RU"/>
        </w:rPr>
        <w:t xml:space="preserve"> интегрированного проектирования, тел.</w:t>
      </w:r>
      <w:r w:rsidR="00E60C37">
        <w:rPr>
          <w:rFonts w:ascii="Times New Roman" w:hAnsi="Times New Roman" w:cs="Times New Roman"/>
          <w:sz w:val="24"/>
          <w:szCs w:val="24"/>
          <w:lang w:eastAsia="ru-RU"/>
        </w:rPr>
        <w:t xml:space="preserve">8(908)888-84-08, </w:t>
      </w:r>
      <w:r w:rsidR="00E60C37" w:rsidRPr="00E60C3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="00E60C37" w:rsidRPr="00E60C3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Nagibina</w:t>
        </w:r>
        <w:r w:rsidR="00E60C37" w:rsidRPr="00E60C3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E60C37" w:rsidRPr="00E60C3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OSt</w:t>
        </w:r>
        <w:r w:rsidR="00E60C37" w:rsidRPr="00E60C3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@gazprom-neft.ru</w:t>
        </w:r>
      </w:hyperlink>
      <w:r w:rsidR="00E60C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7F07F0C" w14:textId="0AC8DC40" w:rsidR="00D92CF5" w:rsidRDefault="00E60C37" w:rsidP="00C25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проектного института – Семагин Михаил Петрович, главный инженер проекта, тел.8</w:t>
      </w:r>
      <w:r w:rsidR="00C25F2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912</w:t>
      </w:r>
      <w:r w:rsidR="00C25F23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901-33-33</w:t>
      </w:r>
      <w:r w:rsidR="00C25F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3" w:history="1">
        <w:r w:rsidR="00C25F23" w:rsidRPr="00AD37C0">
          <w:rPr>
            <w:rStyle w:val="a3"/>
            <w:rFonts w:ascii="Times New Roman" w:hAnsi="Times New Roman" w:cs="Times New Roman"/>
            <w:bCs/>
            <w:sz w:val="24"/>
            <w:szCs w:val="24"/>
          </w:rPr>
          <w:t>gip@rngp-nv.ru</w:t>
        </w:r>
      </w:hyperlink>
      <w:r w:rsidR="00C25F23">
        <w:rPr>
          <w:rFonts w:ascii="Times New Roman" w:hAnsi="Times New Roman" w:cs="Times New Roman"/>
          <w:bCs/>
          <w:color w:val="000000"/>
          <w:sz w:val="24"/>
          <w:szCs w:val="24"/>
        </w:rPr>
        <w:t>; Василенко Ирина Сергеевна, тел.</w:t>
      </w:r>
      <w:r w:rsidR="00CE6FA6" w:rsidRPr="009C3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1263" w:rsidRPr="009C3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начальник отдела охраны окружающей среды, </w:t>
      </w:r>
      <w:r w:rsidR="00D92CF5" w:rsidRPr="009C3D08">
        <w:rPr>
          <w:rFonts w:ascii="Times New Roman" w:hAnsi="Times New Roman" w:cs="Times New Roman"/>
          <w:bCs/>
          <w:color w:val="000000"/>
          <w:sz w:val="24"/>
          <w:szCs w:val="24"/>
        </w:rPr>
        <w:t>тел.</w:t>
      </w:r>
      <w:r w:rsidR="008F12D7">
        <w:rPr>
          <w:rFonts w:ascii="Times New Roman" w:hAnsi="Times New Roman" w:cs="Times New Roman"/>
          <w:bCs/>
          <w:color w:val="000000"/>
          <w:sz w:val="24"/>
          <w:szCs w:val="24"/>
        </w:rPr>
        <w:t>8(922)782-98-42</w:t>
      </w:r>
      <w:bookmarkStart w:id="7" w:name="_GoBack"/>
      <w:bookmarkEnd w:id="7"/>
      <w:r w:rsidR="00AF2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14" w:history="1">
        <w:r w:rsidR="00AF2A83" w:rsidRPr="00AD37C0">
          <w:rPr>
            <w:rStyle w:val="a3"/>
            <w:rFonts w:ascii="Times New Roman" w:hAnsi="Times New Roman" w:cs="Times New Roman"/>
            <w:bCs/>
            <w:sz w:val="24"/>
            <w:szCs w:val="24"/>
          </w:rPr>
          <w:t>ooo2@rngp-nv.ru</w:t>
        </w:r>
      </w:hyperlink>
      <w:r w:rsidR="00AF2A8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61837AA" w14:textId="77777777" w:rsidR="00AF2A83" w:rsidRPr="009C3D08" w:rsidRDefault="00AF2A83" w:rsidP="00C25F2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AF2A83" w:rsidRPr="009C3D08" w:rsidSect="00055142">
      <w:headerReference w:type="default" r:id="rId15"/>
      <w:pgSz w:w="11906" w:h="16838" w:code="9"/>
      <w:pgMar w:top="1134" w:right="567" w:bottom="851" w:left="992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7E5E" w14:textId="77777777" w:rsidR="00010CD4" w:rsidRDefault="00010CD4" w:rsidP="00CE6FA6">
      <w:pPr>
        <w:spacing w:after="0" w:line="240" w:lineRule="auto"/>
      </w:pPr>
      <w:r>
        <w:separator/>
      </w:r>
    </w:p>
  </w:endnote>
  <w:endnote w:type="continuationSeparator" w:id="0">
    <w:p w14:paraId="370210B4" w14:textId="77777777" w:rsidR="00010CD4" w:rsidRDefault="00010CD4" w:rsidP="00CE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B046" w14:textId="77777777" w:rsidR="00010CD4" w:rsidRDefault="00010CD4" w:rsidP="00CE6FA6">
      <w:pPr>
        <w:spacing w:after="0" w:line="240" w:lineRule="auto"/>
      </w:pPr>
      <w:r>
        <w:separator/>
      </w:r>
    </w:p>
  </w:footnote>
  <w:footnote w:type="continuationSeparator" w:id="0">
    <w:p w14:paraId="79205113" w14:textId="77777777" w:rsidR="00010CD4" w:rsidRDefault="00010CD4" w:rsidP="00CE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39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57D504C" w14:textId="60536085" w:rsidR="005A740F" w:rsidRPr="00CE6FA6" w:rsidRDefault="005A740F">
        <w:pPr>
          <w:pStyle w:val="a5"/>
          <w:jc w:val="center"/>
          <w:rPr>
            <w:sz w:val="24"/>
            <w:szCs w:val="24"/>
          </w:rPr>
        </w:pPr>
        <w:r w:rsidRPr="00CE6FA6">
          <w:rPr>
            <w:sz w:val="24"/>
            <w:szCs w:val="24"/>
          </w:rPr>
          <w:fldChar w:fldCharType="begin"/>
        </w:r>
        <w:r w:rsidRPr="00CE6FA6">
          <w:rPr>
            <w:sz w:val="24"/>
            <w:szCs w:val="24"/>
          </w:rPr>
          <w:instrText>PAGE   \* MERGEFORMAT</w:instrText>
        </w:r>
        <w:r w:rsidRPr="00CE6FA6">
          <w:rPr>
            <w:sz w:val="24"/>
            <w:szCs w:val="24"/>
          </w:rPr>
          <w:fldChar w:fldCharType="separate"/>
        </w:r>
        <w:r w:rsidR="005F7945">
          <w:rPr>
            <w:noProof/>
            <w:sz w:val="24"/>
            <w:szCs w:val="24"/>
          </w:rPr>
          <w:t>2</w:t>
        </w:r>
        <w:r w:rsidRPr="00CE6FA6">
          <w:rPr>
            <w:sz w:val="24"/>
            <w:szCs w:val="24"/>
          </w:rPr>
          <w:fldChar w:fldCharType="end"/>
        </w:r>
      </w:p>
    </w:sdtContent>
  </w:sdt>
  <w:p w14:paraId="037E3C5E" w14:textId="77777777" w:rsidR="005A740F" w:rsidRDefault="005A74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A98"/>
    <w:multiLevelType w:val="hybridMultilevel"/>
    <w:tmpl w:val="CFAEFE6A"/>
    <w:lvl w:ilvl="0" w:tplc="A13E68E6">
      <w:start w:val="1"/>
      <w:numFmt w:val="decimal"/>
      <w:lvlText w:val="%1."/>
      <w:lvlJc w:val="left"/>
      <w:pPr>
        <w:ind w:left="1087" w:hanging="360"/>
      </w:pPr>
      <w:rPr>
        <w:rFonts w:eastAsia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0B7E07F3"/>
    <w:multiLevelType w:val="singleLevel"/>
    <w:tmpl w:val="4588C8A2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" w15:restartNumberingAfterBreak="0">
    <w:nsid w:val="7966049D"/>
    <w:multiLevelType w:val="hybridMultilevel"/>
    <w:tmpl w:val="C22CA5F6"/>
    <w:lvl w:ilvl="0" w:tplc="7052732A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B"/>
    <w:rsid w:val="00004E50"/>
    <w:rsid w:val="000107CE"/>
    <w:rsid w:val="00010CD4"/>
    <w:rsid w:val="0002107D"/>
    <w:rsid w:val="00055142"/>
    <w:rsid w:val="00055ED8"/>
    <w:rsid w:val="00091018"/>
    <w:rsid w:val="00095AF0"/>
    <w:rsid w:val="000A507B"/>
    <w:rsid w:val="000A6950"/>
    <w:rsid w:val="000A7644"/>
    <w:rsid w:val="000B09F3"/>
    <w:rsid w:val="000B6B38"/>
    <w:rsid w:val="000C2BDC"/>
    <w:rsid w:val="000C3F0B"/>
    <w:rsid w:val="000D25C2"/>
    <w:rsid w:val="000D2D31"/>
    <w:rsid w:val="000E1B40"/>
    <w:rsid w:val="000E509B"/>
    <w:rsid w:val="000E6E2D"/>
    <w:rsid w:val="000F112B"/>
    <w:rsid w:val="000F6583"/>
    <w:rsid w:val="00103EB4"/>
    <w:rsid w:val="001059F9"/>
    <w:rsid w:val="00112B4B"/>
    <w:rsid w:val="00123672"/>
    <w:rsid w:val="001365AE"/>
    <w:rsid w:val="0014401F"/>
    <w:rsid w:val="00147724"/>
    <w:rsid w:val="001544D6"/>
    <w:rsid w:val="00157B9C"/>
    <w:rsid w:val="001635EF"/>
    <w:rsid w:val="001754E0"/>
    <w:rsid w:val="001755E4"/>
    <w:rsid w:val="00177DBE"/>
    <w:rsid w:val="00180754"/>
    <w:rsid w:val="001936B9"/>
    <w:rsid w:val="001A2E7E"/>
    <w:rsid w:val="001A6E97"/>
    <w:rsid w:val="001B7AFC"/>
    <w:rsid w:val="001C1011"/>
    <w:rsid w:val="001D68BD"/>
    <w:rsid w:val="001E2CFD"/>
    <w:rsid w:val="001E51A3"/>
    <w:rsid w:val="001E645F"/>
    <w:rsid w:val="001E64F9"/>
    <w:rsid w:val="001F1164"/>
    <w:rsid w:val="00206245"/>
    <w:rsid w:val="00207766"/>
    <w:rsid w:val="00223706"/>
    <w:rsid w:val="00241263"/>
    <w:rsid w:val="0025279C"/>
    <w:rsid w:val="00255DDE"/>
    <w:rsid w:val="00265105"/>
    <w:rsid w:val="00273109"/>
    <w:rsid w:val="00276C8D"/>
    <w:rsid w:val="002A1D37"/>
    <w:rsid w:val="002A617A"/>
    <w:rsid w:val="002B22D9"/>
    <w:rsid w:val="002C2BE2"/>
    <w:rsid w:val="002D1AB8"/>
    <w:rsid w:val="002D7CEE"/>
    <w:rsid w:val="002F6D7E"/>
    <w:rsid w:val="00315AE0"/>
    <w:rsid w:val="00316408"/>
    <w:rsid w:val="003209C8"/>
    <w:rsid w:val="003254EF"/>
    <w:rsid w:val="003317AA"/>
    <w:rsid w:val="0033546B"/>
    <w:rsid w:val="003568DA"/>
    <w:rsid w:val="00377D1A"/>
    <w:rsid w:val="0039460D"/>
    <w:rsid w:val="003B3D27"/>
    <w:rsid w:val="003B4462"/>
    <w:rsid w:val="003C383B"/>
    <w:rsid w:val="003C40A2"/>
    <w:rsid w:val="003D0E07"/>
    <w:rsid w:val="003D1A8D"/>
    <w:rsid w:val="003F759E"/>
    <w:rsid w:val="0040360D"/>
    <w:rsid w:val="00406DF2"/>
    <w:rsid w:val="00407C64"/>
    <w:rsid w:val="00414770"/>
    <w:rsid w:val="00445159"/>
    <w:rsid w:val="0044704B"/>
    <w:rsid w:val="0044772B"/>
    <w:rsid w:val="004617CF"/>
    <w:rsid w:val="00467594"/>
    <w:rsid w:val="00472C44"/>
    <w:rsid w:val="00477630"/>
    <w:rsid w:val="00492B19"/>
    <w:rsid w:val="00493C8C"/>
    <w:rsid w:val="0049501A"/>
    <w:rsid w:val="004A326B"/>
    <w:rsid w:val="004F0253"/>
    <w:rsid w:val="004F0D53"/>
    <w:rsid w:val="004F7AB4"/>
    <w:rsid w:val="005117EC"/>
    <w:rsid w:val="005230FA"/>
    <w:rsid w:val="0052586C"/>
    <w:rsid w:val="00545856"/>
    <w:rsid w:val="005504CD"/>
    <w:rsid w:val="0055570B"/>
    <w:rsid w:val="005564C6"/>
    <w:rsid w:val="00582CC3"/>
    <w:rsid w:val="005830A1"/>
    <w:rsid w:val="00595AB2"/>
    <w:rsid w:val="00597DC3"/>
    <w:rsid w:val="005A1729"/>
    <w:rsid w:val="005A562C"/>
    <w:rsid w:val="005A740F"/>
    <w:rsid w:val="005B7594"/>
    <w:rsid w:val="005C4A20"/>
    <w:rsid w:val="005D170B"/>
    <w:rsid w:val="005D42AF"/>
    <w:rsid w:val="005E345D"/>
    <w:rsid w:val="005E5EA0"/>
    <w:rsid w:val="005F7945"/>
    <w:rsid w:val="00601A83"/>
    <w:rsid w:val="0060456A"/>
    <w:rsid w:val="006074DF"/>
    <w:rsid w:val="006168F0"/>
    <w:rsid w:val="00625A88"/>
    <w:rsid w:val="006341B3"/>
    <w:rsid w:val="0066665B"/>
    <w:rsid w:val="00672A28"/>
    <w:rsid w:val="0067399F"/>
    <w:rsid w:val="0068156F"/>
    <w:rsid w:val="006855B5"/>
    <w:rsid w:val="006D44AE"/>
    <w:rsid w:val="006E3437"/>
    <w:rsid w:val="006E50C5"/>
    <w:rsid w:val="006F5241"/>
    <w:rsid w:val="00705CE8"/>
    <w:rsid w:val="00707A34"/>
    <w:rsid w:val="00713599"/>
    <w:rsid w:val="007143EC"/>
    <w:rsid w:val="007326B9"/>
    <w:rsid w:val="00736D94"/>
    <w:rsid w:val="00742FA1"/>
    <w:rsid w:val="00751F55"/>
    <w:rsid w:val="007535BD"/>
    <w:rsid w:val="00754347"/>
    <w:rsid w:val="007549D0"/>
    <w:rsid w:val="007550D8"/>
    <w:rsid w:val="00755252"/>
    <w:rsid w:val="00757914"/>
    <w:rsid w:val="0079118F"/>
    <w:rsid w:val="007A0ECF"/>
    <w:rsid w:val="007A2431"/>
    <w:rsid w:val="007B2C96"/>
    <w:rsid w:val="007B449B"/>
    <w:rsid w:val="007B6FC1"/>
    <w:rsid w:val="007C1C8A"/>
    <w:rsid w:val="007D0CC7"/>
    <w:rsid w:val="007D3981"/>
    <w:rsid w:val="007D4671"/>
    <w:rsid w:val="007E00A4"/>
    <w:rsid w:val="007E384B"/>
    <w:rsid w:val="008320AA"/>
    <w:rsid w:val="00834660"/>
    <w:rsid w:val="00856214"/>
    <w:rsid w:val="00857EA3"/>
    <w:rsid w:val="00860BA1"/>
    <w:rsid w:val="0086243F"/>
    <w:rsid w:val="008646BF"/>
    <w:rsid w:val="008963A5"/>
    <w:rsid w:val="008C61EE"/>
    <w:rsid w:val="008C6375"/>
    <w:rsid w:val="008E017E"/>
    <w:rsid w:val="008F0405"/>
    <w:rsid w:val="008F12D7"/>
    <w:rsid w:val="009224F8"/>
    <w:rsid w:val="00922C96"/>
    <w:rsid w:val="0097342C"/>
    <w:rsid w:val="00980D4F"/>
    <w:rsid w:val="00993AE1"/>
    <w:rsid w:val="00997430"/>
    <w:rsid w:val="009A499B"/>
    <w:rsid w:val="009B327D"/>
    <w:rsid w:val="009C3029"/>
    <w:rsid w:val="009C3D08"/>
    <w:rsid w:val="009E2BDC"/>
    <w:rsid w:val="00A144BC"/>
    <w:rsid w:val="00A4155F"/>
    <w:rsid w:val="00A60860"/>
    <w:rsid w:val="00A659D8"/>
    <w:rsid w:val="00A71245"/>
    <w:rsid w:val="00A724FC"/>
    <w:rsid w:val="00A7364B"/>
    <w:rsid w:val="00A74A62"/>
    <w:rsid w:val="00A97183"/>
    <w:rsid w:val="00AA0ABE"/>
    <w:rsid w:val="00AA4AD5"/>
    <w:rsid w:val="00AE362F"/>
    <w:rsid w:val="00AE4101"/>
    <w:rsid w:val="00AE72F4"/>
    <w:rsid w:val="00AF2A83"/>
    <w:rsid w:val="00B0105F"/>
    <w:rsid w:val="00B01991"/>
    <w:rsid w:val="00B129E0"/>
    <w:rsid w:val="00B15C62"/>
    <w:rsid w:val="00B23A7C"/>
    <w:rsid w:val="00B26264"/>
    <w:rsid w:val="00B55854"/>
    <w:rsid w:val="00B87ACE"/>
    <w:rsid w:val="00B87CC4"/>
    <w:rsid w:val="00B930B0"/>
    <w:rsid w:val="00BA7D9F"/>
    <w:rsid w:val="00BD07B9"/>
    <w:rsid w:val="00BD6F3F"/>
    <w:rsid w:val="00C00757"/>
    <w:rsid w:val="00C03789"/>
    <w:rsid w:val="00C0408F"/>
    <w:rsid w:val="00C0584F"/>
    <w:rsid w:val="00C13A14"/>
    <w:rsid w:val="00C16BC9"/>
    <w:rsid w:val="00C23AD3"/>
    <w:rsid w:val="00C243D6"/>
    <w:rsid w:val="00C25F23"/>
    <w:rsid w:val="00C27AD9"/>
    <w:rsid w:val="00C30B30"/>
    <w:rsid w:val="00C30FCD"/>
    <w:rsid w:val="00C375F9"/>
    <w:rsid w:val="00C507B8"/>
    <w:rsid w:val="00C533BB"/>
    <w:rsid w:val="00C74E05"/>
    <w:rsid w:val="00C76DE6"/>
    <w:rsid w:val="00C80EA2"/>
    <w:rsid w:val="00C84AF9"/>
    <w:rsid w:val="00C86C98"/>
    <w:rsid w:val="00C905A6"/>
    <w:rsid w:val="00CA1C7C"/>
    <w:rsid w:val="00CC5F6F"/>
    <w:rsid w:val="00CD24A6"/>
    <w:rsid w:val="00CE3EF1"/>
    <w:rsid w:val="00CE6FA6"/>
    <w:rsid w:val="00CF014D"/>
    <w:rsid w:val="00D10A10"/>
    <w:rsid w:val="00D338E4"/>
    <w:rsid w:val="00D35327"/>
    <w:rsid w:val="00D44DA8"/>
    <w:rsid w:val="00D5082D"/>
    <w:rsid w:val="00D54082"/>
    <w:rsid w:val="00D6349E"/>
    <w:rsid w:val="00D70FA4"/>
    <w:rsid w:val="00D810EC"/>
    <w:rsid w:val="00D92CF5"/>
    <w:rsid w:val="00DA4207"/>
    <w:rsid w:val="00DA6F2B"/>
    <w:rsid w:val="00DB2D4A"/>
    <w:rsid w:val="00DC1341"/>
    <w:rsid w:val="00DC4F3B"/>
    <w:rsid w:val="00DC7728"/>
    <w:rsid w:val="00DD06BD"/>
    <w:rsid w:val="00DD2E7A"/>
    <w:rsid w:val="00DE5322"/>
    <w:rsid w:val="00DF54F3"/>
    <w:rsid w:val="00E01320"/>
    <w:rsid w:val="00E07641"/>
    <w:rsid w:val="00E10DFE"/>
    <w:rsid w:val="00E168A5"/>
    <w:rsid w:val="00E266C2"/>
    <w:rsid w:val="00E60C37"/>
    <w:rsid w:val="00E624AD"/>
    <w:rsid w:val="00E75D1A"/>
    <w:rsid w:val="00E77B5B"/>
    <w:rsid w:val="00EA7A26"/>
    <w:rsid w:val="00EB0C44"/>
    <w:rsid w:val="00EB565A"/>
    <w:rsid w:val="00EC3693"/>
    <w:rsid w:val="00EC3A37"/>
    <w:rsid w:val="00EC6DE5"/>
    <w:rsid w:val="00EE4315"/>
    <w:rsid w:val="00EF7597"/>
    <w:rsid w:val="00F11DED"/>
    <w:rsid w:val="00F27406"/>
    <w:rsid w:val="00F35CC5"/>
    <w:rsid w:val="00F603FF"/>
    <w:rsid w:val="00F61C51"/>
    <w:rsid w:val="00F6554A"/>
    <w:rsid w:val="00F73EF1"/>
    <w:rsid w:val="00F81DFB"/>
    <w:rsid w:val="00FA75DA"/>
    <w:rsid w:val="00FB150B"/>
    <w:rsid w:val="00FB46DD"/>
    <w:rsid w:val="00FC1CE1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FE75"/>
  <w15:chartTrackingRefBased/>
  <w15:docId w15:val="{53429A98-EA3D-47B6-A9D2-9A198277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1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01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FA6"/>
  </w:style>
  <w:style w:type="paragraph" w:styleId="a7">
    <w:name w:val="footer"/>
    <w:basedOn w:val="a"/>
    <w:link w:val="a8"/>
    <w:uiPriority w:val="99"/>
    <w:unhideWhenUsed/>
    <w:rsid w:val="00CE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FA6"/>
  </w:style>
  <w:style w:type="paragraph" w:styleId="a9">
    <w:name w:val="Balloon Text"/>
    <w:basedOn w:val="a"/>
    <w:link w:val="aa"/>
    <w:uiPriority w:val="99"/>
    <w:semiHidden/>
    <w:unhideWhenUsed/>
    <w:rsid w:val="001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55E4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rsid w:val="00D35327"/>
    <w:rPr>
      <w:rFonts w:ascii="Times New Roman" w:hAnsi="Times New Roman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F2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E1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vr@NVraion.ru" TargetMode="External"/><Relationship Id="rId13" Type="http://schemas.openxmlformats.org/officeDocument/2006/relationships/hyperlink" Target="mailto:gip@rngp-n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4061/a646b4197509ac4f8583b190e3b018fc27f3ae35/" TargetMode="External"/><Relationship Id="rId12" Type="http://schemas.openxmlformats.org/officeDocument/2006/relationships/hyperlink" Target="mailto:Nagibina.OSt@gazprom-nef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niekovAA@NVraio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uniekovAA@NV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ngp.ru" TargetMode="External"/><Relationship Id="rId14" Type="http://schemas.openxmlformats.org/officeDocument/2006/relationships/hyperlink" Target="mailto:ooo2@rngp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Туниеков Андрей Александрович</cp:lastModifiedBy>
  <cp:revision>51</cp:revision>
  <cp:lastPrinted>2023-03-21T06:46:00Z</cp:lastPrinted>
  <dcterms:created xsi:type="dcterms:W3CDTF">2023-02-13T04:01:00Z</dcterms:created>
  <dcterms:modified xsi:type="dcterms:W3CDTF">2023-12-21T05:57:00Z</dcterms:modified>
</cp:coreProperties>
</file>